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2E745" w14:textId="77777777" w:rsidR="00006143" w:rsidRPr="00006143" w:rsidRDefault="00006143" w:rsidP="00006143">
      <w:r w:rsidRPr="00006143">
        <w:t>Usnesení ZO ze dne 23.7.2008</w:t>
      </w:r>
    </w:p>
    <w:p w14:paraId="57AF1BAE" w14:textId="77777777" w:rsidR="00006143" w:rsidRPr="00006143" w:rsidRDefault="00006143" w:rsidP="00006143">
      <w:r w:rsidRPr="00006143">
        <w:rPr>
          <w:b/>
          <w:bCs/>
          <w:i/>
          <w:iCs/>
          <w:u w:val="single"/>
        </w:rPr>
        <w:t>Usnesení z veřejného zasedání Zastupitelstva</w:t>
      </w:r>
    </w:p>
    <w:p w14:paraId="73C5C557" w14:textId="77777777" w:rsidR="00006143" w:rsidRPr="00006143" w:rsidRDefault="00006143" w:rsidP="00006143">
      <w:r w:rsidRPr="00006143">
        <w:rPr>
          <w:b/>
          <w:bCs/>
          <w:i/>
          <w:iCs/>
          <w:u w:val="single"/>
        </w:rPr>
        <w:t>obce Vícov</w:t>
      </w:r>
    </w:p>
    <w:p w14:paraId="0530805D" w14:textId="77777777" w:rsidR="00006143" w:rsidRPr="00006143" w:rsidRDefault="00006143" w:rsidP="00006143">
      <w:r w:rsidRPr="00006143">
        <w:rPr>
          <w:b/>
          <w:bCs/>
          <w:i/>
          <w:iCs/>
          <w:u w:val="single"/>
        </w:rPr>
        <w:t>konaného dne 23. července 2008</w:t>
      </w:r>
      <w:r w:rsidRPr="00006143">
        <w:t>    </w:t>
      </w:r>
    </w:p>
    <w:p w14:paraId="30B916AD" w14:textId="77777777" w:rsidR="00006143" w:rsidRPr="00006143" w:rsidRDefault="00006143" w:rsidP="00006143">
      <w:r w:rsidRPr="00006143">
        <w:rPr>
          <w:b/>
          <w:bCs/>
        </w:rPr>
        <w:t> </w:t>
      </w:r>
    </w:p>
    <w:p w14:paraId="47A7A8BD" w14:textId="77777777" w:rsidR="00006143" w:rsidRPr="00006143" w:rsidRDefault="00006143" w:rsidP="00006143">
      <w:r w:rsidRPr="00006143">
        <w:rPr>
          <w:b/>
          <w:bCs/>
        </w:rPr>
        <w:t> </w:t>
      </w:r>
    </w:p>
    <w:p w14:paraId="060135DA" w14:textId="77777777" w:rsidR="00006143" w:rsidRPr="00006143" w:rsidRDefault="00006143" w:rsidP="00006143">
      <w:r w:rsidRPr="00006143">
        <w:rPr>
          <w:b/>
          <w:bCs/>
        </w:rPr>
        <w:t> </w:t>
      </w:r>
    </w:p>
    <w:p w14:paraId="777BA1D7" w14:textId="77777777" w:rsidR="00006143" w:rsidRPr="00006143" w:rsidRDefault="00006143" w:rsidP="00006143">
      <w:r w:rsidRPr="00006143">
        <w:t>Obecní zastupitelstvo po projednání:</w:t>
      </w:r>
    </w:p>
    <w:p w14:paraId="5CFCB768" w14:textId="77777777" w:rsidR="00006143" w:rsidRPr="00006143" w:rsidRDefault="00006143" w:rsidP="00006143">
      <w:r w:rsidRPr="00006143">
        <w:rPr>
          <w:b/>
          <w:bCs/>
        </w:rPr>
        <w:t> </w:t>
      </w:r>
    </w:p>
    <w:p w14:paraId="6614E5D3" w14:textId="77777777" w:rsidR="00006143" w:rsidRPr="00006143" w:rsidRDefault="00006143" w:rsidP="00006143">
      <w:r w:rsidRPr="00006143">
        <w:rPr>
          <w:b/>
          <w:bCs/>
        </w:rPr>
        <w:t> </w:t>
      </w:r>
    </w:p>
    <w:p w14:paraId="4AC1AFB6" w14:textId="77777777" w:rsidR="00006143" w:rsidRPr="00006143" w:rsidRDefault="00006143" w:rsidP="00006143">
      <w:r w:rsidRPr="00006143">
        <w:rPr>
          <w:b/>
          <w:bCs/>
        </w:rPr>
        <w:t>a) Schvaluje:                                              </w:t>
      </w:r>
    </w:p>
    <w:p w14:paraId="037EADB7" w14:textId="77777777" w:rsidR="00006143" w:rsidRPr="00006143" w:rsidRDefault="00006143" w:rsidP="00006143">
      <w:pPr>
        <w:numPr>
          <w:ilvl w:val="0"/>
          <w:numId w:val="1"/>
        </w:numPr>
      </w:pPr>
      <w:r w:rsidRPr="00006143">
        <w:t>Rozpočtové opatření č. 1/2008</w:t>
      </w:r>
    </w:p>
    <w:p w14:paraId="2DDAFBBB" w14:textId="77777777" w:rsidR="00006143" w:rsidRPr="00006143" w:rsidRDefault="00006143" w:rsidP="00006143">
      <w:pPr>
        <w:numPr>
          <w:ilvl w:val="0"/>
          <w:numId w:val="1"/>
        </w:numPr>
      </w:pPr>
      <w:r w:rsidRPr="00006143">
        <w:t>Smlouvu o provozování vodovodu a kanalizace pro veřejnou potřebu mezi</w:t>
      </w:r>
    </w:p>
    <w:p w14:paraId="44F7FBE4" w14:textId="77777777" w:rsidR="00006143" w:rsidRPr="00006143" w:rsidRDefault="00006143" w:rsidP="00006143">
      <w:r w:rsidRPr="00006143">
        <w:t>            Obcí Vícov a Vak svazku obcí Plumlov-Vícov</w:t>
      </w:r>
    </w:p>
    <w:p w14:paraId="78873430" w14:textId="77777777" w:rsidR="00006143" w:rsidRPr="00006143" w:rsidRDefault="00006143" w:rsidP="00006143">
      <w:pPr>
        <w:numPr>
          <w:ilvl w:val="0"/>
          <w:numId w:val="2"/>
        </w:numPr>
      </w:pPr>
      <w:r w:rsidRPr="00006143">
        <w:t>Přijetí příspěvku na pořízení, rekonstrukci, opravu požární techniky a nákup     </w:t>
      </w:r>
    </w:p>
    <w:p w14:paraId="75EA17E2" w14:textId="77777777" w:rsidR="00006143" w:rsidRPr="00006143" w:rsidRDefault="00006143" w:rsidP="00006143">
      <w:r w:rsidRPr="00006143">
        <w:t>            věcného vybavení JSDH obcí Olomouckého kraje na rok 2008</w:t>
      </w:r>
    </w:p>
    <w:p w14:paraId="30A34272" w14:textId="77777777" w:rsidR="00006143" w:rsidRPr="00006143" w:rsidRDefault="00006143" w:rsidP="00006143">
      <w:pPr>
        <w:numPr>
          <w:ilvl w:val="0"/>
          <w:numId w:val="3"/>
        </w:numPr>
      </w:pPr>
      <w:r w:rsidRPr="00006143">
        <w:t>Spolufinancování obce na pořízení, rekonstrukci, opravu požární techniky</w:t>
      </w:r>
    </w:p>
    <w:p w14:paraId="0238E74F" w14:textId="77777777" w:rsidR="00006143" w:rsidRPr="00006143" w:rsidRDefault="00006143" w:rsidP="00006143">
      <w:r w:rsidRPr="00006143">
        <w:t>      </w:t>
      </w:r>
      <w:proofErr w:type="gramStart"/>
      <w:r w:rsidRPr="00006143">
        <w:t>a  nákup</w:t>
      </w:r>
      <w:proofErr w:type="gramEnd"/>
      <w:r w:rsidRPr="00006143">
        <w:t xml:space="preserve"> věcného vybavení JSDH</w:t>
      </w:r>
    </w:p>
    <w:p w14:paraId="5C0E77A5" w14:textId="77777777" w:rsidR="00006143" w:rsidRPr="00006143" w:rsidRDefault="00006143" w:rsidP="00006143">
      <w:pPr>
        <w:numPr>
          <w:ilvl w:val="0"/>
          <w:numId w:val="4"/>
        </w:numPr>
      </w:pPr>
      <w:r w:rsidRPr="00006143">
        <w:t>Smlouvu o poskytnutí příspěvku mezi Olomouckým krajem a Obcí Vícov</w:t>
      </w:r>
    </w:p>
    <w:p w14:paraId="3210ECC1" w14:textId="77777777" w:rsidR="00006143" w:rsidRPr="00006143" w:rsidRDefault="00006143" w:rsidP="00006143">
      <w:r w:rsidRPr="00006143">
        <w:t>      na pořízení přenosných zásahových prostředků JSDH</w:t>
      </w:r>
    </w:p>
    <w:p w14:paraId="4E57839A" w14:textId="77777777" w:rsidR="00006143" w:rsidRPr="00006143" w:rsidRDefault="00006143" w:rsidP="00006143">
      <w:pPr>
        <w:numPr>
          <w:ilvl w:val="0"/>
          <w:numId w:val="5"/>
        </w:numPr>
      </w:pPr>
      <w:r w:rsidRPr="00006143">
        <w:t>Smlouvu o zřízení práva odpovídajícího věcnému břemenu mezi obcí Vícov a E.ON Distribuce, a.s., České Budějovice – přípojka NN, Kopecký</w:t>
      </w:r>
    </w:p>
    <w:p w14:paraId="0E607C78" w14:textId="77777777" w:rsidR="00006143" w:rsidRPr="00006143" w:rsidRDefault="00006143" w:rsidP="00006143">
      <w:pPr>
        <w:numPr>
          <w:ilvl w:val="0"/>
          <w:numId w:val="6"/>
        </w:numPr>
      </w:pPr>
      <w:r w:rsidRPr="00006143">
        <w:t>Provozní řád veřejného dětského hřiště ve Vícově</w:t>
      </w:r>
    </w:p>
    <w:p w14:paraId="2693D30C" w14:textId="77777777" w:rsidR="00006143" w:rsidRPr="00006143" w:rsidRDefault="00006143" w:rsidP="00006143">
      <w:pPr>
        <w:numPr>
          <w:ilvl w:val="0"/>
          <w:numId w:val="7"/>
        </w:numPr>
      </w:pPr>
      <w:r w:rsidRPr="00006143">
        <w:t>Vyplacení finanční příspěvku při příležitostí vítání občánků na základě     </w:t>
      </w:r>
    </w:p>
    <w:p w14:paraId="101449D4" w14:textId="77777777" w:rsidR="00006143" w:rsidRPr="00006143" w:rsidRDefault="00006143" w:rsidP="00006143">
      <w:r w:rsidRPr="00006143">
        <w:t>            usnesení zastupitelstva obce ze dne 9.9.2004 pro:</w:t>
      </w:r>
    </w:p>
    <w:p w14:paraId="75611504" w14:textId="77777777" w:rsidR="00006143" w:rsidRPr="00006143" w:rsidRDefault="00006143" w:rsidP="00006143">
      <w:r w:rsidRPr="00006143">
        <w:t>            Lucii Musilovou (matka Han Musilová), Vícov č. 73</w:t>
      </w:r>
    </w:p>
    <w:p w14:paraId="287033D7" w14:textId="77777777" w:rsidR="00006143" w:rsidRPr="00006143" w:rsidRDefault="00006143" w:rsidP="00006143">
      <w:pPr>
        <w:numPr>
          <w:ilvl w:val="0"/>
          <w:numId w:val="8"/>
        </w:numPr>
      </w:pPr>
      <w:r w:rsidRPr="00006143">
        <w:t>Prominutí poplatků za odvoz odpadů</w:t>
      </w:r>
    </w:p>
    <w:p w14:paraId="73817C78" w14:textId="77777777" w:rsidR="00006143" w:rsidRPr="00006143" w:rsidRDefault="00006143" w:rsidP="00006143">
      <w:r w:rsidRPr="00006143">
        <w:t xml:space="preserve">- Josefu Kopeckému, Lence </w:t>
      </w:r>
      <w:proofErr w:type="spellStart"/>
      <w:r w:rsidRPr="00006143">
        <w:t>Kopecké-Žůrové</w:t>
      </w:r>
      <w:proofErr w:type="spellEnd"/>
      <w:r w:rsidRPr="00006143">
        <w:t xml:space="preserve">, Danieli </w:t>
      </w:r>
      <w:proofErr w:type="spellStart"/>
      <w:r w:rsidRPr="00006143">
        <w:t>Žůrovi</w:t>
      </w:r>
      <w:proofErr w:type="spellEnd"/>
      <w:r w:rsidRPr="00006143">
        <w:t xml:space="preserve"> – na II. pololetí r. 2008</w:t>
      </w:r>
    </w:p>
    <w:p w14:paraId="4990FEBB" w14:textId="77777777" w:rsidR="00006143" w:rsidRPr="00006143" w:rsidRDefault="00006143" w:rsidP="00006143">
      <w:r w:rsidRPr="00006143">
        <w:t>   a I. pololetí r. 2009</w:t>
      </w:r>
    </w:p>
    <w:p w14:paraId="5A891E94" w14:textId="77777777" w:rsidR="00006143" w:rsidRPr="00006143" w:rsidRDefault="00006143" w:rsidP="00006143">
      <w:r w:rsidRPr="00006143">
        <w:t>- Lucii Havelkové na rok 2008</w:t>
      </w:r>
    </w:p>
    <w:p w14:paraId="5966FB04" w14:textId="77777777" w:rsidR="00006143" w:rsidRPr="00006143" w:rsidRDefault="00006143" w:rsidP="00006143">
      <w:r w:rsidRPr="00006143">
        <w:t>- Lukáši Zatloukalovi na rok 2008</w:t>
      </w:r>
    </w:p>
    <w:p w14:paraId="5EB8ADD4" w14:textId="77777777" w:rsidR="00006143" w:rsidRPr="00006143" w:rsidRDefault="00006143" w:rsidP="00006143">
      <w:pPr>
        <w:numPr>
          <w:ilvl w:val="0"/>
          <w:numId w:val="9"/>
        </w:numPr>
      </w:pPr>
      <w:r w:rsidRPr="00006143">
        <w:lastRenderedPageBreak/>
        <w:t xml:space="preserve">Cenu za nájem panelů na krajské </w:t>
      </w:r>
      <w:proofErr w:type="gramStart"/>
      <w:r w:rsidRPr="00006143">
        <w:t>volby</w:t>
      </w:r>
      <w:proofErr w:type="gramEnd"/>
      <w:r w:rsidRPr="00006143">
        <w:t xml:space="preserve"> a to v částce 20,- Kč/den/panel</w:t>
      </w:r>
    </w:p>
    <w:p w14:paraId="6DF19500" w14:textId="77777777" w:rsidR="00006143" w:rsidRPr="00006143" w:rsidRDefault="00006143" w:rsidP="00006143">
      <w:pPr>
        <w:numPr>
          <w:ilvl w:val="0"/>
          <w:numId w:val="10"/>
        </w:numPr>
      </w:pPr>
      <w:r w:rsidRPr="00006143">
        <w:t>Odprodej starého oplocení vrchního hřbitova firmě ARTEFARE S.N.C., via</w:t>
      </w:r>
    </w:p>
    <w:p w14:paraId="67EE0BEC" w14:textId="77777777" w:rsidR="00006143" w:rsidRPr="00006143" w:rsidRDefault="00006143" w:rsidP="00006143">
      <w:r w:rsidRPr="00006143">
        <w:t>            </w:t>
      </w:r>
      <w:proofErr w:type="spellStart"/>
      <w:r w:rsidRPr="00006143">
        <w:t>Cassoli</w:t>
      </w:r>
      <w:proofErr w:type="spellEnd"/>
      <w:r w:rsidRPr="00006143">
        <w:t>, 14/D, 421 00 REGGIO EMILIA za cenu 12 000,- Kč.</w:t>
      </w:r>
    </w:p>
    <w:p w14:paraId="324C3E5E" w14:textId="77777777" w:rsidR="00006143" w:rsidRPr="00006143" w:rsidRDefault="00006143" w:rsidP="00006143">
      <w:r w:rsidRPr="00006143">
        <w:t> </w:t>
      </w:r>
    </w:p>
    <w:p w14:paraId="320169A0" w14:textId="77777777" w:rsidR="00006143" w:rsidRPr="00006143" w:rsidRDefault="00006143" w:rsidP="00006143">
      <w:r w:rsidRPr="00006143">
        <w:t> </w:t>
      </w:r>
    </w:p>
    <w:p w14:paraId="7B3DF1EB" w14:textId="77777777" w:rsidR="00006143" w:rsidRPr="00006143" w:rsidRDefault="00006143" w:rsidP="00006143">
      <w:r w:rsidRPr="00006143">
        <w:rPr>
          <w:b/>
          <w:bCs/>
        </w:rPr>
        <w:t>b) Bere na vědomí:</w:t>
      </w:r>
    </w:p>
    <w:p w14:paraId="1276B990" w14:textId="77777777" w:rsidR="00006143" w:rsidRPr="00006143" w:rsidRDefault="00006143" w:rsidP="00006143">
      <w:pPr>
        <w:numPr>
          <w:ilvl w:val="0"/>
          <w:numId w:val="11"/>
        </w:numPr>
      </w:pPr>
      <w:r w:rsidRPr="00006143">
        <w:t>Zprávu o činnosti od posledního veřejného zasedání Zastupitelstva obce Vícov</w:t>
      </w:r>
    </w:p>
    <w:p w14:paraId="6FB98015" w14:textId="77777777" w:rsidR="00006143" w:rsidRPr="00006143" w:rsidRDefault="00006143" w:rsidP="00006143">
      <w:pPr>
        <w:numPr>
          <w:ilvl w:val="0"/>
          <w:numId w:val="11"/>
        </w:numPr>
      </w:pPr>
      <w:r w:rsidRPr="00006143">
        <w:t>Zprávu o hospodaření k 30.6.2008</w:t>
      </w:r>
    </w:p>
    <w:p w14:paraId="3A739D5D" w14:textId="77777777" w:rsidR="00006143" w:rsidRPr="00006143" w:rsidRDefault="00006143" w:rsidP="00006143">
      <w:pPr>
        <w:numPr>
          <w:ilvl w:val="0"/>
          <w:numId w:val="11"/>
        </w:numPr>
      </w:pPr>
      <w:r w:rsidRPr="00006143">
        <w:t>Informace starostky</w:t>
      </w:r>
    </w:p>
    <w:p w14:paraId="0068DCD2" w14:textId="77777777" w:rsidR="00006143" w:rsidRPr="00006143" w:rsidRDefault="00006143" w:rsidP="00006143">
      <w:r w:rsidRPr="00006143">
        <w:t> </w:t>
      </w:r>
    </w:p>
    <w:p w14:paraId="51EC0435" w14:textId="77777777" w:rsidR="00006143" w:rsidRPr="00006143" w:rsidRDefault="00006143" w:rsidP="00006143">
      <w:r w:rsidRPr="00006143">
        <w:t> </w:t>
      </w:r>
    </w:p>
    <w:p w14:paraId="666A4DA1" w14:textId="77777777" w:rsidR="00006143" w:rsidRPr="00006143" w:rsidRDefault="00006143" w:rsidP="00006143">
      <w:r w:rsidRPr="00006143">
        <w:t> </w:t>
      </w:r>
    </w:p>
    <w:p w14:paraId="173102B1" w14:textId="77777777" w:rsidR="00006143" w:rsidRPr="00006143" w:rsidRDefault="00006143" w:rsidP="00006143">
      <w:r w:rsidRPr="00006143">
        <w:t> </w:t>
      </w:r>
    </w:p>
    <w:p w14:paraId="4E40F4AD" w14:textId="77777777" w:rsidR="00006143" w:rsidRPr="00006143" w:rsidRDefault="00006143" w:rsidP="00006143">
      <w:r w:rsidRPr="00006143">
        <w:t> </w:t>
      </w:r>
    </w:p>
    <w:p w14:paraId="2CF7696A" w14:textId="77777777" w:rsidR="00006143" w:rsidRPr="00006143" w:rsidRDefault="00006143" w:rsidP="00006143">
      <w:r w:rsidRPr="00006143">
        <w:t> </w:t>
      </w:r>
    </w:p>
    <w:p w14:paraId="2A93D5CF" w14:textId="77777777" w:rsidR="00006143" w:rsidRPr="00006143" w:rsidRDefault="00006143" w:rsidP="00006143">
      <w:r w:rsidRPr="00006143">
        <w:t> </w:t>
      </w:r>
    </w:p>
    <w:p w14:paraId="047E38ED" w14:textId="77777777" w:rsidR="00006143" w:rsidRPr="00006143" w:rsidRDefault="00006143" w:rsidP="00006143">
      <w:r w:rsidRPr="00006143">
        <w:rPr>
          <w:b/>
          <w:bCs/>
        </w:rPr>
        <w:t>c) Ukládá starostce a místostarostovi:</w:t>
      </w:r>
      <w:r w:rsidRPr="00006143">
        <w:t>    </w:t>
      </w:r>
    </w:p>
    <w:p w14:paraId="795A7D96" w14:textId="77777777" w:rsidR="00006143" w:rsidRPr="00006143" w:rsidRDefault="00006143" w:rsidP="00006143">
      <w:r w:rsidRPr="00006143">
        <w:t> </w:t>
      </w:r>
    </w:p>
    <w:p w14:paraId="1F90EB1D" w14:textId="77777777" w:rsidR="00006143" w:rsidRPr="00006143" w:rsidRDefault="00006143" w:rsidP="00006143">
      <w:r w:rsidRPr="00006143">
        <w:t>1.       Řešit úkoly z minulých veřejných zasedání zastupitelstva obce.</w:t>
      </w:r>
    </w:p>
    <w:p w14:paraId="159888AF" w14:textId="77777777" w:rsidR="00006143" w:rsidRPr="00006143" w:rsidRDefault="00006143" w:rsidP="00006143">
      <w:r w:rsidRPr="00006143">
        <w:t>2.       Vyvěsit schválený provozní řád veřejného dětského hřiště</w:t>
      </w:r>
    </w:p>
    <w:p w14:paraId="17C0708D" w14:textId="77777777" w:rsidR="00006143" w:rsidRPr="00006143" w:rsidRDefault="00006143" w:rsidP="00006143">
      <w:proofErr w:type="gramStart"/>
      <w:r w:rsidRPr="00006143">
        <w:t>Termín :</w:t>
      </w:r>
      <w:proofErr w:type="gramEnd"/>
      <w:r w:rsidRPr="00006143">
        <w:t xml:space="preserve"> do 31.7.2008</w:t>
      </w:r>
    </w:p>
    <w:p w14:paraId="4CAA95EE" w14:textId="77777777" w:rsidR="00006143" w:rsidRPr="00006143" w:rsidRDefault="00006143" w:rsidP="00006143">
      <w:r w:rsidRPr="00006143">
        <w:t>3.       Pozvat rodiče k projednání nevhodného chování jejich nezletilých dětí v autobusové čekárně, na hřbitově, na hřišti a na dalších obecních prostranstvích.</w:t>
      </w:r>
    </w:p>
    <w:p w14:paraId="4746BAF4" w14:textId="77777777" w:rsidR="00006143" w:rsidRPr="00006143" w:rsidRDefault="00006143" w:rsidP="00006143">
      <w:proofErr w:type="gramStart"/>
      <w:r w:rsidRPr="00006143">
        <w:t>Termín :</w:t>
      </w:r>
      <w:proofErr w:type="gramEnd"/>
      <w:r w:rsidRPr="00006143">
        <w:t xml:space="preserve"> do 4.8.2008</w:t>
      </w:r>
    </w:p>
    <w:p w14:paraId="7F7F0744" w14:textId="77777777" w:rsidR="00006143" w:rsidRPr="00006143" w:rsidRDefault="00006143" w:rsidP="00006143">
      <w:r w:rsidRPr="00006143">
        <w:t> </w:t>
      </w:r>
    </w:p>
    <w:p w14:paraId="4746B9BB" w14:textId="77777777" w:rsidR="00006143" w:rsidRPr="00006143" w:rsidRDefault="00006143" w:rsidP="00006143">
      <w:r w:rsidRPr="00006143">
        <w:t> </w:t>
      </w:r>
    </w:p>
    <w:p w14:paraId="7F5028DA" w14:textId="77777777" w:rsidR="00006143" w:rsidRPr="00006143" w:rsidRDefault="00006143" w:rsidP="00006143">
      <w:r w:rsidRPr="00006143">
        <w:t> </w:t>
      </w:r>
    </w:p>
    <w:p w14:paraId="413C1EF1" w14:textId="77777777" w:rsidR="00006143" w:rsidRPr="00006143" w:rsidRDefault="00006143" w:rsidP="00006143">
      <w:r w:rsidRPr="00006143">
        <w:t> </w:t>
      </w:r>
    </w:p>
    <w:p w14:paraId="3A7BE52F" w14:textId="77777777" w:rsidR="00006143" w:rsidRPr="00006143" w:rsidRDefault="00006143" w:rsidP="00006143">
      <w:r w:rsidRPr="00006143">
        <w:t>Ve Vícově dne 23. července 2008</w:t>
      </w:r>
    </w:p>
    <w:p w14:paraId="3E14098D" w14:textId="77777777" w:rsidR="00006143" w:rsidRPr="00006143" w:rsidRDefault="00006143" w:rsidP="00006143">
      <w:r w:rsidRPr="00006143">
        <w:t> </w:t>
      </w:r>
    </w:p>
    <w:p w14:paraId="21BF3905" w14:textId="77777777" w:rsidR="00006143" w:rsidRPr="00006143" w:rsidRDefault="00006143" w:rsidP="00006143">
      <w:r w:rsidRPr="00006143">
        <w:t>Zápis provedla: Hana Ježková                                 …………………</w:t>
      </w:r>
      <w:proofErr w:type="gramStart"/>
      <w:r w:rsidRPr="00006143">
        <w:t>…….</w:t>
      </w:r>
      <w:proofErr w:type="gramEnd"/>
      <w:r w:rsidRPr="00006143">
        <w:t>.</w:t>
      </w:r>
    </w:p>
    <w:p w14:paraId="3FFB43A4" w14:textId="77777777" w:rsidR="00006143" w:rsidRPr="00006143" w:rsidRDefault="00006143" w:rsidP="00006143">
      <w:r w:rsidRPr="00006143">
        <w:lastRenderedPageBreak/>
        <w:t> </w:t>
      </w:r>
    </w:p>
    <w:p w14:paraId="255EC7B7" w14:textId="77777777" w:rsidR="00006143" w:rsidRPr="00006143" w:rsidRDefault="00006143" w:rsidP="00006143">
      <w:r w:rsidRPr="00006143">
        <w:t xml:space="preserve">Ověřovatelé </w:t>
      </w:r>
      <w:proofErr w:type="gramStart"/>
      <w:r w:rsidRPr="00006143">
        <w:t>zápisu:  Josef</w:t>
      </w:r>
      <w:proofErr w:type="gramEnd"/>
      <w:r w:rsidRPr="00006143">
        <w:t xml:space="preserve"> Přikryl                          ………………………..</w:t>
      </w:r>
    </w:p>
    <w:p w14:paraId="402088DA" w14:textId="77777777" w:rsidR="00006143" w:rsidRPr="00006143" w:rsidRDefault="00006143" w:rsidP="00006143">
      <w:r w:rsidRPr="00006143">
        <w:t> </w:t>
      </w:r>
    </w:p>
    <w:p w14:paraId="3B2EF713" w14:textId="77777777" w:rsidR="00006143" w:rsidRPr="00006143" w:rsidRDefault="00006143" w:rsidP="00006143">
      <w:r w:rsidRPr="00006143">
        <w:t>                                 Alois Sekanina                       …………………</w:t>
      </w:r>
      <w:proofErr w:type="gramStart"/>
      <w:r w:rsidRPr="00006143">
        <w:t>…….</w:t>
      </w:r>
      <w:proofErr w:type="gramEnd"/>
      <w:r w:rsidRPr="00006143">
        <w:t>.</w:t>
      </w:r>
    </w:p>
    <w:p w14:paraId="13C9729D" w14:textId="77777777" w:rsidR="00006143" w:rsidRPr="00006143" w:rsidRDefault="00006143" w:rsidP="00006143">
      <w:r w:rsidRPr="00006143">
        <w:t> </w:t>
      </w:r>
    </w:p>
    <w:p w14:paraId="323EBB4A" w14:textId="77777777" w:rsidR="00006143" w:rsidRPr="00006143" w:rsidRDefault="00006143" w:rsidP="00006143">
      <w:r w:rsidRPr="00006143">
        <w:t> </w:t>
      </w:r>
    </w:p>
    <w:p w14:paraId="2BA3DFF3" w14:textId="77777777" w:rsidR="00006143" w:rsidRPr="00006143" w:rsidRDefault="00006143" w:rsidP="00006143">
      <w:r w:rsidRPr="00006143">
        <w:t> </w:t>
      </w:r>
    </w:p>
    <w:p w14:paraId="48D32D7E" w14:textId="77777777" w:rsidR="00006143" w:rsidRPr="00006143" w:rsidRDefault="00006143" w:rsidP="00006143">
      <w:r w:rsidRPr="00006143">
        <w:t> </w:t>
      </w:r>
    </w:p>
    <w:p w14:paraId="688507CC" w14:textId="77777777" w:rsidR="00006143" w:rsidRPr="00006143" w:rsidRDefault="00006143" w:rsidP="00006143">
      <w:r w:rsidRPr="00006143">
        <w:t> </w:t>
      </w:r>
    </w:p>
    <w:p w14:paraId="528912D2" w14:textId="77777777" w:rsidR="00006143" w:rsidRPr="00006143" w:rsidRDefault="00006143" w:rsidP="00006143">
      <w:r w:rsidRPr="00006143">
        <w:t xml:space="preserve">            Jana Rozsívalová                                                         Luboslav </w:t>
      </w:r>
      <w:proofErr w:type="spellStart"/>
      <w:r w:rsidRPr="00006143">
        <w:t>Ringl</w:t>
      </w:r>
      <w:proofErr w:type="spellEnd"/>
    </w:p>
    <w:p w14:paraId="6FA3E9D6" w14:textId="77777777" w:rsidR="00006143" w:rsidRPr="00006143" w:rsidRDefault="00006143" w:rsidP="00006143">
      <w:r w:rsidRPr="00006143">
        <w:t>            starostka obce                                                       místostarosta obce</w:t>
      </w:r>
    </w:p>
    <w:p w14:paraId="7E4EB7FD" w14:textId="77777777" w:rsidR="00006143" w:rsidRPr="00006143" w:rsidRDefault="00006143" w:rsidP="00006143">
      <w:r w:rsidRPr="00006143">
        <w:t> </w:t>
      </w:r>
    </w:p>
    <w:p w14:paraId="2CF571DA" w14:textId="77777777" w:rsidR="00006143" w:rsidRPr="00006143" w:rsidRDefault="00006143" w:rsidP="00006143">
      <w:r w:rsidRPr="00006143">
        <w:t>       …………………………                                                      ………………………..</w:t>
      </w:r>
    </w:p>
    <w:p w14:paraId="0D5BD5F6" w14:textId="77777777" w:rsidR="00C76AB5" w:rsidRDefault="00C76AB5"/>
    <w:sectPr w:rsidR="00C76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573D6"/>
    <w:multiLevelType w:val="multilevel"/>
    <w:tmpl w:val="653C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C7C85"/>
    <w:multiLevelType w:val="multilevel"/>
    <w:tmpl w:val="B63C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B3FC4"/>
    <w:multiLevelType w:val="multilevel"/>
    <w:tmpl w:val="2C064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63E34"/>
    <w:multiLevelType w:val="multilevel"/>
    <w:tmpl w:val="18B414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121F7"/>
    <w:multiLevelType w:val="multilevel"/>
    <w:tmpl w:val="69DCA9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E1213"/>
    <w:multiLevelType w:val="multilevel"/>
    <w:tmpl w:val="4498D2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05E9D"/>
    <w:multiLevelType w:val="multilevel"/>
    <w:tmpl w:val="CB70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1E6968"/>
    <w:multiLevelType w:val="multilevel"/>
    <w:tmpl w:val="F0F69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673231">
    <w:abstractNumId w:val="6"/>
  </w:num>
  <w:num w:numId="2" w16cid:durableId="299237602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678383664">
    <w:abstractNumId w:val="0"/>
  </w:num>
  <w:num w:numId="4" w16cid:durableId="65352874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300235101">
    <w:abstractNumId w:val="4"/>
    <w:lvlOverride w:ilvl="0">
      <w:lvl w:ilvl="0">
        <w:numFmt w:val="decimal"/>
        <w:lvlText w:val="%1."/>
        <w:lvlJc w:val="left"/>
      </w:lvl>
    </w:lvlOverride>
  </w:num>
  <w:num w:numId="6" w16cid:durableId="300235101">
    <w:abstractNumId w:val="4"/>
    <w:lvlOverride w:ilvl="0">
      <w:lvl w:ilvl="0">
        <w:numFmt w:val="decimal"/>
        <w:lvlText w:val="%1."/>
        <w:lvlJc w:val="left"/>
      </w:lvl>
    </w:lvlOverride>
  </w:num>
  <w:num w:numId="7" w16cid:durableId="300235101">
    <w:abstractNumId w:val="4"/>
    <w:lvlOverride w:ilvl="0">
      <w:lvl w:ilvl="0">
        <w:numFmt w:val="decimal"/>
        <w:lvlText w:val="%1."/>
        <w:lvlJc w:val="left"/>
      </w:lvl>
    </w:lvlOverride>
  </w:num>
  <w:num w:numId="8" w16cid:durableId="1733116039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953130189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1953130189">
    <w:abstractNumId w:val="5"/>
    <w:lvlOverride w:ilvl="0">
      <w:lvl w:ilvl="0">
        <w:numFmt w:val="decimal"/>
        <w:lvlText w:val="%1."/>
        <w:lvlJc w:val="left"/>
      </w:lvl>
    </w:lvlOverride>
  </w:num>
  <w:num w:numId="11" w16cid:durableId="173188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3"/>
    <w:rsid w:val="00006143"/>
    <w:rsid w:val="00904D32"/>
    <w:rsid w:val="00C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5BB9"/>
  <w15:chartTrackingRefBased/>
  <w15:docId w15:val="{9B785878-67DF-456D-9E1A-7CA92CD4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389">
          <w:marLeft w:val="87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7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2023-04-18T17:53:00Z</dcterms:created>
  <dcterms:modified xsi:type="dcterms:W3CDTF">2023-04-18T17:54:00Z</dcterms:modified>
</cp:coreProperties>
</file>